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1D" w:rsidRPr="00723A86" w:rsidRDefault="00F0001D" w:rsidP="00F0001D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723A86">
        <w:rPr>
          <w:rFonts w:ascii="Times New Roman" w:hAnsi="Times New Roman"/>
          <w:b/>
          <w:i/>
          <w:sz w:val="24"/>
          <w:szCs w:val="24"/>
        </w:rPr>
        <w:t>ПРИЛОЖЕНИЕ № _</w:t>
      </w:r>
      <w:r w:rsidR="0095102B" w:rsidRPr="0095102B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764013">
        <w:rPr>
          <w:rFonts w:ascii="Times New Roman" w:hAnsi="Times New Roman"/>
          <w:b/>
          <w:i/>
          <w:sz w:val="24"/>
          <w:szCs w:val="24"/>
        </w:rPr>
        <w:t>_</w:t>
      </w:r>
      <w:r w:rsidRPr="00723A86">
        <w:rPr>
          <w:rFonts w:ascii="Times New Roman" w:hAnsi="Times New Roman"/>
          <w:b/>
          <w:i/>
          <w:sz w:val="24"/>
          <w:szCs w:val="24"/>
        </w:rPr>
        <w:t xml:space="preserve">_ </w:t>
      </w:r>
    </w:p>
    <w:p w:rsidR="00F0001D" w:rsidRPr="00723A86" w:rsidRDefault="00F0001D" w:rsidP="00F0001D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723A86">
        <w:rPr>
          <w:rFonts w:ascii="Times New Roman" w:hAnsi="Times New Roman"/>
          <w:b/>
          <w:i/>
          <w:sz w:val="24"/>
          <w:szCs w:val="24"/>
        </w:rPr>
        <w:t>к правилам посещения</w:t>
      </w:r>
    </w:p>
    <w:p w:rsidR="00F0001D" w:rsidRPr="00723A86" w:rsidRDefault="00F0001D" w:rsidP="00F0001D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723A86">
        <w:rPr>
          <w:rFonts w:ascii="Times New Roman" w:hAnsi="Times New Roman"/>
          <w:b/>
          <w:i/>
          <w:sz w:val="24"/>
          <w:szCs w:val="24"/>
        </w:rPr>
        <w:t xml:space="preserve"> МАУ «ФОК «Красная Горка» </w:t>
      </w:r>
    </w:p>
    <w:p w:rsidR="00F0001D" w:rsidRPr="00723A86" w:rsidRDefault="00F0001D" w:rsidP="00F0001D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723A86">
        <w:rPr>
          <w:rFonts w:ascii="Times New Roman" w:hAnsi="Times New Roman"/>
          <w:b/>
          <w:i/>
          <w:sz w:val="24"/>
          <w:szCs w:val="24"/>
        </w:rPr>
        <w:t xml:space="preserve"> от «</w:t>
      </w:r>
      <w:r w:rsidR="000A1F0D">
        <w:rPr>
          <w:rFonts w:ascii="Times New Roman" w:hAnsi="Times New Roman"/>
          <w:b/>
          <w:i/>
          <w:sz w:val="24"/>
          <w:szCs w:val="24"/>
        </w:rPr>
        <w:t>18» февраля</w:t>
      </w:r>
      <w:r w:rsidRPr="00723A86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0A1F0D">
        <w:rPr>
          <w:rFonts w:ascii="Times New Roman" w:hAnsi="Times New Roman"/>
          <w:b/>
          <w:i/>
          <w:sz w:val="24"/>
          <w:szCs w:val="24"/>
        </w:rPr>
        <w:t>6</w:t>
      </w:r>
      <w:r w:rsidRPr="00723A86">
        <w:rPr>
          <w:rFonts w:ascii="Times New Roman" w:hAnsi="Times New Roman"/>
          <w:b/>
          <w:i/>
          <w:sz w:val="24"/>
          <w:szCs w:val="24"/>
        </w:rPr>
        <w:t xml:space="preserve"> года. </w:t>
      </w:r>
    </w:p>
    <w:p w:rsidR="00F0001D" w:rsidRDefault="00F0001D" w:rsidP="00F0001D">
      <w:pPr>
        <w:jc w:val="center"/>
        <w:rPr>
          <w:b/>
        </w:rPr>
      </w:pPr>
    </w:p>
    <w:p w:rsidR="00F0001D" w:rsidRPr="00E24894" w:rsidRDefault="00F0001D" w:rsidP="00F0001D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0001D" w:rsidRPr="00F0001D" w:rsidRDefault="00F0001D" w:rsidP="00F0001D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001D">
        <w:rPr>
          <w:rFonts w:ascii="Times New Roman" w:hAnsi="Times New Roman"/>
          <w:b/>
          <w:sz w:val="32"/>
          <w:szCs w:val="32"/>
        </w:rPr>
        <w:t xml:space="preserve">ПРАВИЛА ПОСЕЩЕНИЯ </w:t>
      </w:r>
    </w:p>
    <w:p w:rsidR="00F0001D" w:rsidRPr="00F0001D" w:rsidRDefault="00F0001D" w:rsidP="00F0001D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7D">
        <w:rPr>
          <w:rFonts w:ascii="Times New Roman" w:hAnsi="Times New Roman"/>
          <w:b/>
          <w:sz w:val="32"/>
          <w:szCs w:val="32"/>
        </w:rPr>
        <w:t xml:space="preserve"> </w:t>
      </w:r>
      <w:r w:rsidRPr="00F0001D">
        <w:rPr>
          <w:rFonts w:ascii="Times New Roman" w:hAnsi="Times New Roman"/>
          <w:b/>
          <w:sz w:val="28"/>
          <w:szCs w:val="28"/>
        </w:rPr>
        <w:t>УНИВЕРСАЛЬНОГО СПОРТИВНОГО ЗАЛА</w:t>
      </w:r>
    </w:p>
    <w:p w:rsidR="00F0001D" w:rsidRPr="00F0001D" w:rsidRDefault="00F0001D" w:rsidP="00F0001D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001D">
        <w:rPr>
          <w:rFonts w:ascii="Times New Roman" w:hAnsi="Times New Roman"/>
          <w:b/>
          <w:sz w:val="28"/>
          <w:szCs w:val="28"/>
        </w:rPr>
        <w:t>ФИТНЕС –</w:t>
      </w:r>
      <w:r w:rsidR="00764013">
        <w:rPr>
          <w:rFonts w:ascii="Times New Roman" w:hAnsi="Times New Roman"/>
          <w:b/>
          <w:sz w:val="28"/>
          <w:szCs w:val="28"/>
        </w:rPr>
        <w:t xml:space="preserve"> </w:t>
      </w:r>
      <w:r w:rsidRPr="00F0001D">
        <w:rPr>
          <w:rFonts w:ascii="Times New Roman" w:hAnsi="Times New Roman"/>
          <w:b/>
          <w:sz w:val="28"/>
          <w:szCs w:val="28"/>
        </w:rPr>
        <w:t>ЗАЛА (ЗАЛА ХОРЕОГРАФИИ)</w:t>
      </w:r>
    </w:p>
    <w:p w:rsidR="00F0001D" w:rsidRPr="00F0001D" w:rsidRDefault="00F0001D" w:rsidP="00F0001D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001D">
        <w:rPr>
          <w:rFonts w:ascii="Times New Roman" w:hAnsi="Times New Roman"/>
          <w:b/>
          <w:sz w:val="28"/>
          <w:szCs w:val="28"/>
        </w:rPr>
        <w:t xml:space="preserve">ЗАЛА ОФП </w:t>
      </w:r>
    </w:p>
    <w:p w:rsidR="00F0001D" w:rsidRPr="00F0001D" w:rsidRDefault="00F0001D" w:rsidP="00F0001D">
      <w:pPr>
        <w:spacing w:after="0" w:line="293" w:lineRule="atLeast"/>
        <w:ind w:left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0001D" w:rsidRDefault="00F0001D" w:rsidP="00F0001D">
      <w:pPr>
        <w:pStyle w:val="a5"/>
        <w:numPr>
          <w:ilvl w:val="0"/>
          <w:numId w:val="13"/>
        </w:numPr>
        <w:spacing w:after="0" w:line="293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00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0001D" w:rsidRPr="00F0001D" w:rsidRDefault="00F0001D" w:rsidP="00F0001D">
      <w:pPr>
        <w:spacing w:after="0" w:line="293" w:lineRule="atLeast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001D" w:rsidRPr="00DE5FE5" w:rsidRDefault="00F0001D" w:rsidP="00F0001D">
      <w:pPr>
        <w:pStyle w:val="a6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 xml:space="preserve">Настоящие Правила определяют нормы поведения посетителей </w:t>
      </w:r>
      <w:r>
        <w:rPr>
          <w:rFonts w:ascii="Times New Roman" w:hAnsi="Times New Roman"/>
          <w:sz w:val="26"/>
          <w:szCs w:val="26"/>
        </w:rPr>
        <w:t>спортивных залов</w:t>
      </w:r>
      <w:r w:rsidRPr="00C621AF">
        <w:rPr>
          <w:rFonts w:ascii="Times New Roman" w:hAnsi="Times New Roman"/>
          <w:sz w:val="26"/>
          <w:szCs w:val="26"/>
        </w:rPr>
        <w:t xml:space="preserve">  МАУ «ФОК «Красная Горка» (далее - ФОК).</w:t>
      </w:r>
      <w:r w:rsidRPr="00DE5FE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E5F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нарушения настоящих Правил, администрация учреждения оставляет за собой право на досрочное прекращение игры и аннулировани</w:t>
      </w:r>
      <w:r w:rsidR="007640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DE5F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посещения.</w:t>
      </w:r>
    </w:p>
    <w:p w:rsidR="00F0001D" w:rsidRPr="00F0001D" w:rsidRDefault="00F0001D" w:rsidP="00F0001D">
      <w:pPr>
        <w:pStyle w:val="2"/>
        <w:numPr>
          <w:ilvl w:val="1"/>
          <w:numId w:val="14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b w:val="0"/>
          <w:sz w:val="26"/>
          <w:szCs w:val="26"/>
        </w:rPr>
      </w:pPr>
      <w:r w:rsidRPr="00F0001D">
        <w:rPr>
          <w:b w:val="0"/>
          <w:sz w:val="26"/>
          <w:szCs w:val="26"/>
        </w:rPr>
        <w:t xml:space="preserve"> Администрация ФОКа оставляет за собой право устанавливать график работы  спортивных залов.</w:t>
      </w:r>
    </w:p>
    <w:p w:rsidR="00F0001D" w:rsidRPr="00C621AF" w:rsidRDefault="00F0001D" w:rsidP="00F0001D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C621AF">
        <w:rPr>
          <w:rFonts w:ascii="Times New Roman" w:hAnsi="Times New Roman"/>
          <w:sz w:val="26"/>
          <w:szCs w:val="26"/>
        </w:rPr>
        <w:t>. Настоящие правила являются едиными для всех посетителей ФОКа.</w:t>
      </w:r>
    </w:p>
    <w:p w:rsidR="00F0001D" w:rsidRPr="00C621AF" w:rsidRDefault="00F0001D" w:rsidP="00F0001D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C621AF">
        <w:rPr>
          <w:rFonts w:ascii="Times New Roman" w:hAnsi="Times New Roman"/>
          <w:sz w:val="26"/>
          <w:szCs w:val="26"/>
        </w:rPr>
        <w:t xml:space="preserve">. Посетитель самостоятельно определяет для себя и своих детей возможность посещения </w:t>
      </w:r>
      <w:r w:rsidR="00764013">
        <w:rPr>
          <w:rFonts w:ascii="Times New Roman" w:hAnsi="Times New Roman"/>
          <w:sz w:val="26"/>
          <w:szCs w:val="26"/>
        </w:rPr>
        <w:t>спортивных залов</w:t>
      </w:r>
      <w:r w:rsidRPr="00C621AF">
        <w:rPr>
          <w:rFonts w:ascii="Times New Roman" w:hAnsi="Times New Roman"/>
          <w:sz w:val="26"/>
          <w:szCs w:val="26"/>
        </w:rPr>
        <w:t>, исходя из физического самочувствия и состояния здоровья.</w:t>
      </w:r>
    </w:p>
    <w:p w:rsidR="00F0001D" w:rsidRDefault="00F0001D" w:rsidP="00F0001D">
      <w:pPr>
        <w:pStyle w:val="2"/>
        <w:tabs>
          <w:tab w:val="left" w:pos="567"/>
        </w:tabs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1.5. </w:t>
      </w:r>
      <w:r w:rsidRPr="00C621AF">
        <w:rPr>
          <w:b w:val="0"/>
          <w:sz w:val="26"/>
          <w:szCs w:val="26"/>
        </w:rPr>
        <w:t xml:space="preserve">Посещение </w:t>
      </w:r>
      <w:r>
        <w:rPr>
          <w:b w:val="0"/>
          <w:sz w:val="26"/>
          <w:szCs w:val="26"/>
        </w:rPr>
        <w:t>спортивных залов</w:t>
      </w:r>
      <w:r w:rsidRPr="00C621A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 xml:space="preserve">озможно только в сменной обуви </w:t>
      </w:r>
      <w:r w:rsidRPr="00C621AF">
        <w:rPr>
          <w:b w:val="0"/>
          <w:sz w:val="26"/>
          <w:szCs w:val="26"/>
        </w:rPr>
        <w:t>с белой подошвой</w:t>
      </w:r>
      <w:r>
        <w:rPr>
          <w:b w:val="0"/>
          <w:sz w:val="26"/>
          <w:szCs w:val="26"/>
        </w:rPr>
        <w:t xml:space="preserve"> и спортивной одежде, не стесняющей движения.</w:t>
      </w:r>
    </w:p>
    <w:p w:rsidR="00F0001D" w:rsidRPr="00C52495" w:rsidRDefault="00F0001D" w:rsidP="00F0001D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5249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6. Посетитель может получить услугу </w:t>
      </w:r>
      <w:r w:rsidRPr="00C52495">
        <w:rPr>
          <w:rFonts w:ascii="Times New Roman" w:hAnsi="Times New Roman"/>
          <w:sz w:val="26"/>
          <w:szCs w:val="26"/>
        </w:rPr>
        <w:t xml:space="preserve">после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C52495">
        <w:rPr>
          <w:rFonts w:ascii="Times New Roman" w:hAnsi="Times New Roman"/>
          <w:sz w:val="26"/>
          <w:szCs w:val="26"/>
        </w:rPr>
        <w:t>оплаты и предъявлени</w:t>
      </w:r>
      <w:r w:rsidR="00764013">
        <w:rPr>
          <w:rFonts w:ascii="Times New Roman" w:hAnsi="Times New Roman"/>
          <w:sz w:val="26"/>
          <w:szCs w:val="26"/>
        </w:rPr>
        <w:t>я</w:t>
      </w:r>
      <w:r w:rsidRPr="00C52495">
        <w:rPr>
          <w:rFonts w:ascii="Times New Roman" w:hAnsi="Times New Roman"/>
          <w:sz w:val="26"/>
          <w:szCs w:val="26"/>
        </w:rPr>
        <w:t xml:space="preserve"> чека администратору</w:t>
      </w:r>
      <w:r>
        <w:rPr>
          <w:rFonts w:ascii="Times New Roman" w:hAnsi="Times New Roman"/>
          <w:sz w:val="26"/>
          <w:szCs w:val="26"/>
        </w:rPr>
        <w:t xml:space="preserve"> (тренеру,  инструктору)</w:t>
      </w:r>
      <w:r w:rsidRPr="00C52495">
        <w:rPr>
          <w:rFonts w:ascii="Times New Roman" w:hAnsi="Times New Roman"/>
          <w:sz w:val="26"/>
          <w:szCs w:val="26"/>
        </w:rPr>
        <w:t>.</w:t>
      </w:r>
    </w:p>
    <w:p w:rsidR="00F0001D" w:rsidRDefault="00F0001D" w:rsidP="00F0001D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5249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7</w:t>
      </w:r>
      <w:r w:rsidRPr="00C52495">
        <w:rPr>
          <w:rFonts w:ascii="Times New Roman" w:hAnsi="Times New Roman"/>
          <w:sz w:val="26"/>
          <w:szCs w:val="26"/>
        </w:rPr>
        <w:t xml:space="preserve">. Работа </w:t>
      </w:r>
      <w:r>
        <w:rPr>
          <w:rFonts w:ascii="Times New Roman" w:hAnsi="Times New Roman"/>
          <w:sz w:val="26"/>
          <w:szCs w:val="26"/>
        </w:rPr>
        <w:t>спортивных залов</w:t>
      </w:r>
      <w:r w:rsidRPr="00C52495">
        <w:rPr>
          <w:rFonts w:ascii="Times New Roman" w:hAnsi="Times New Roman"/>
          <w:sz w:val="26"/>
          <w:szCs w:val="26"/>
        </w:rPr>
        <w:t xml:space="preserve"> осуществляется в час</w:t>
      </w:r>
      <w:r>
        <w:rPr>
          <w:rFonts w:ascii="Times New Roman" w:hAnsi="Times New Roman"/>
          <w:sz w:val="26"/>
          <w:szCs w:val="26"/>
        </w:rPr>
        <w:t xml:space="preserve">ы, утвержденные администрацией, по абонементам, </w:t>
      </w:r>
      <w:r w:rsidR="00723A86">
        <w:rPr>
          <w:rFonts w:ascii="Times New Roman" w:hAnsi="Times New Roman"/>
          <w:sz w:val="26"/>
          <w:szCs w:val="26"/>
        </w:rPr>
        <w:t>по заключенным договорам на оказании услуг.</w:t>
      </w:r>
    </w:p>
    <w:p w:rsidR="00D04AE2" w:rsidRPr="00D04AE2" w:rsidRDefault="00D04AE2" w:rsidP="00D04A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04AE2">
        <w:rPr>
          <w:rFonts w:ascii="Times New Roman" w:hAnsi="Times New Roman"/>
          <w:sz w:val="26"/>
          <w:szCs w:val="26"/>
        </w:rPr>
        <w:t xml:space="preserve">1.8. </w:t>
      </w:r>
      <w:r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занятия следует приходить вовремя, </w:t>
      </w:r>
      <w:proofErr w:type="gramStart"/>
      <w:r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согласно</w:t>
      </w:r>
      <w:proofErr w:type="gramEnd"/>
      <w:r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утвержденного расписания. Посетители, опоздавшие более чем на 5 минут, на тренировку не допускаются. Денежные средства за занятие не возмещаются.</w:t>
      </w: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04AE2" w:rsidRPr="00D04AE2" w:rsidRDefault="00D04AE2" w:rsidP="00D04A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</w:t>
      </w:r>
      <w:r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Внимательно слушать указания и рекомендации инструктора в процессе тренировки. </w:t>
      </w:r>
    </w:p>
    <w:p w:rsidR="00D04AE2" w:rsidRPr="00F0001D" w:rsidRDefault="00D04AE2" w:rsidP="00D04AE2">
      <w:pPr>
        <w:spacing w:after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1.10. </w:t>
      </w:r>
      <w:r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занятиях в группе следует занимать свободное место.</w:t>
      </w:r>
    </w:p>
    <w:p w:rsidR="00D04AE2" w:rsidRPr="00F0001D" w:rsidRDefault="00D04AE2" w:rsidP="00D04AE2">
      <w:pPr>
        <w:spacing w:after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1.11.  </w:t>
      </w:r>
      <w:r w:rsidR="007640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окончании</w:t>
      </w:r>
      <w:r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тренировки следует убрать за собой все вспомогательное оборудование</w:t>
      </w: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(коврики, штанги, гантели, мячи, гимнастические палки и т.д.)</w:t>
      </w:r>
      <w:r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04AE2" w:rsidRPr="00D04AE2" w:rsidRDefault="00D04AE2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001D">
        <w:rPr>
          <w:rFonts w:ascii="Times New Roman" w:hAnsi="Times New Roman"/>
          <w:sz w:val="26"/>
          <w:szCs w:val="26"/>
          <w:bdr w:val="none" w:sz="0" w:space="0" w:color="auto" w:frame="1"/>
        </w:rPr>
        <w:t>В целях безопасности не рекомендуется приходить на занятия с жевательной резинкой</w:t>
      </w:r>
      <w:r w:rsidR="00723A86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F0001D" w:rsidRDefault="00F0001D" w:rsidP="00F0001D">
      <w:pPr>
        <w:pStyle w:val="2"/>
        <w:tabs>
          <w:tab w:val="left" w:pos="567"/>
        </w:tabs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C621AF">
        <w:rPr>
          <w:b w:val="0"/>
          <w:sz w:val="26"/>
          <w:szCs w:val="26"/>
        </w:rPr>
        <w:t>1.</w:t>
      </w:r>
      <w:r w:rsidR="00D04AE2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.</w:t>
      </w:r>
      <w:r w:rsidRPr="00C621AF">
        <w:rPr>
          <w:b w:val="0"/>
          <w:sz w:val="26"/>
          <w:szCs w:val="26"/>
        </w:rPr>
        <w:t xml:space="preserve"> Посетители ФОКа  несут материальную ответственность за утерю или порчу </w:t>
      </w:r>
      <w:r w:rsidR="00764013">
        <w:rPr>
          <w:b w:val="0"/>
          <w:sz w:val="26"/>
          <w:szCs w:val="26"/>
        </w:rPr>
        <w:t xml:space="preserve">(сознательную или по </w:t>
      </w:r>
      <w:r w:rsidR="00764013" w:rsidRPr="00C621AF">
        <w:rPr>
          <w:b w:val="0"/>
          <w:sz w:val="26"/>
          <w:szCs w:val="26"/>
        </w:rPr>
        <w:t xml:space="preserve">неосторожности) </w:t>
      </w:r>
      <w:r w:rsidRPr="00C621AF">
        <w:rPr>
          <w:b w:val="0"/>
          <w:sz w:val="26"/>
          <w:szCs w:val="26"/>
        </w:rPr>
        <w:t xml:space="preserve">используемого оборудования, инвентаря, предметов интерьера, </w:t>
      </w:r>
      <w:r w:rsidR="00764013">
        <w:rPr>
          <w:b w:val="0"/>
          <w:sz w:val="26"/>
          <w:szCs w:val="26"/>
        </w:rPr>
        <w:t xml:space="preserve">мебели, отделки </w:t>
      </w:r>
      <w:r w:rsidRPr="00C621AF">
        <w:rPr>
          <w:b w:val="0"/>
          <w:sz w:val="26"/>
          <w:szCs w:val="26"/>
        </w:rPr>
        <w:t xml:space="preserve">и обязаны возместить ущерб, причиненный ими </w:t>
      </w:r>
      <w:proofErr w:type="spellStart"/>
      <w:r w:rsidRPr="00C621AF">
        <w:rPr>
          <w:b w:val="0"/>
          <w:sz w:val="26"/>
          <w:szCs w:val="26"/>
        </w:rPr>
        <w:t>ФОКу</w:t>
      </w:r>
      <w:proofErr w:type="spellEnd"/>
      <w:r w:rsidRPr="00C621AF">
        <w:rPr>
          <w:b w:val="0"/>
          <w:sz w:val="26"/>
          <w:szCs w:val="26"/>
        </w:rPr>
        <w:t xml:space="preserve"> в денежной форме из расчета фактической стоимости поврежденного или утерянного имущества.   </w:t>
      </w:r>
    </w:p>
    <w:p w:rsidR="00F0001D" w:rsidRDefault="00D04AE2" w:rsidP="00D04AE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1.13. </w:t>
      </w:r>
      <w:r w:rsidR="00F0001D" w:rsidRPr="0054510C">
        <w:rPr>
          <w:rFonts w:ascii="Times New Roman" w:hAnsi="Times New Roman"/>
          <w:color w:val="000000"/>
          <w:sz w:val="26"/>
          <w:szCs w:val="26"/>
        </w:rPr>
        <w:t>Администрация  вправе отказать посетителю в обслуживании или удалить с территории учреждения в любое время, без возврата дене</w:t>
      </w:r>
      <w:r w:rsidR="00723A86">
        <w:rPr>
          <w:rFonts w:ascii="Times New Roman" w:hAnsi="Times New Roman"/>
          <w:color w:val="000000"/>
          <w:sz w:val="26"/>
          <w:szCs w:val="26"/>
        </w:rPr>
        <w:t>жных сре</w:t>
      </w:r>
      <w:proofErr w:type="gramStart"/>
      <w:r w:rsidR="00723A86">
        <w:rPr>
          <w:rFonts w:ascii="Times New Roman" w:hAnsi="Times New Roman"/>
          <w:color w:val="000000"/>
          <w:sz w:val="26"/>
          <w:szCs w:val="26"/>
        </w:rPr>
        <w:t>дств</w:t>
      </w:r>
      <w:r w:rsidR="00F0001D" w:rsidRPr="0054510C">
        <w:rPr>
          <w:rFonts w:ascii="Times New Roman" w:hAnsi="Times New Roman"/>
          <w:color w:val="000000"/>
          <w:sz w:val="26"/>
          <w:szCs w:val="26"/>
        </w:rPr>
        <w:t xml:space="preserve"> в сл</w:t>
      </w:r>
      <w:proofErr w:type="gramEnd"/>
      <w:r w:rsidR="00F0001D" w:rsidRPr="0054510C">
        <w:rPr>
          <w:rFonts w:ascii="Times New Roman" w:hAnsi="Times New Roman"/>
          <w:color w:val="000000"/>
          <w:sz w:val="26"/>
          <w:szCs w:val="26"/>
        </w:rPr>
        <w:t>учае нарушения им общественного порядка или создания угрозы жизни, здоровью и отдыху других посетителей</w:t>
      </w:r>
    </w:p>
    <w:p w:rsidR="00F0001D" w:rsidRPr="004C727A" w:rsidRDefault="00764013" w:rsidP="0076401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="00F0001D" w:rsidRPr="004C727A">
        <w:rPr>
          <w:rFonts w:ascii="Times New Roman" w:hAnsi="Times New Roman"/>
          <w:sz w:val="26"/>
          <w:szCs w:val="26"/>
        </w:rPr>
        <w:t xml:space="preserve">За травмы и несчастные случаи, связанные с нарушением </w:t>
      </w:r>
      <w:proofErr w:type="gramStart"/>
      <w:r w:rsidR="00F0001D" w:rsidRPr="004C727A">
        <w:rPr>
          <w:rFonts w:ascii="Times New Roman" w:hAnsi="Times New Roman"/>
          <w:sz w:val="26"/>
          <w:szCs w:val="26"/>
        </w:rPr>
        <w:t>Правил</w:t>
      </w:r>
      <w:proofErr w:type="gramEnd"/>
      <w:r w:rsidR="00F0001D" w:rsidRPr="004C727A">
        <w:rPr>
          <w:rFonts w:ascii="Times New Roman" w:hAnsi="Times New Roman"/>
          <w:sz w:val="26"/>
          <w:szCs w:val="26"/>
        </w:rPr>
        <w:t xml:space="preserve"> </w:t>
      </w:r>
      <w:r w:rsidR="00F0001D">
        <w:rPr>
          <w:rFonts w:ascii="Times New Roman" w:hAnsi="Times New Roman"/>
          <w:sz w:val="26"/>
          <w:szCs w:val="26"/>
        </w:rPr>
        <w:t>а</w:t>
      </w:r>
      <w:r w:rsidR="00F0001D" w:rsidRPr="004C727A">
        <w:rPr>
          <w:rFonts w:ascii="Times New Roman" w:hAnsi="Times New Roman"/>
          <w:sz w:val="26"/>
          <w:szCs w:val="26"/>
        </w:rPr>
        <w:t>дминистрация ФОКа ответственности не несёт</w:t>
      </w:r>
      <w:r w:rsidR="00F0001D">
        <w:rPr>
          <w:rFonts w:ascii="Times New Roman" w:hAnsi="Times New Roman"/>
          <w:sz w:val="26"/>
          <w:szCs w:val="26"/>
        </w:rPr>
        <w:t>.</w:t>
      </w:r>
    </w:p>
    <w:p w:rsidR="00D04AE2" w:rsidRDefault="00F0001D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76401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C727A">
        <w:rPr>
          <w:rFonts w:ascii="Times New Roman" w:hAnsi="Times New Roman"/>
          <w:sz w:val="26"/>
          <w:szCs w:val="26"/>
        </w:rPr>
        <w:t>За  одежду, документы, деньги, сотовы</w:t>
      </w:r>
      <w:r>
        <w:rPr>
          <w:rFonts w:ascii="Times New Roman" w:hAnsi="Times New Roman"/>
          <w:sz w:val="26"/>
          <w:szCs w:val="26"/>
        </w:rPr>
        <w:t xml:space="preserve">е телефоны, ювелирные украшения и другие ценные вещи, </w:t>
      </w:r>
      <w:r w:rsidRPr="004C727A">
        <w:rPr>
          <w:rFonts w:ascii="Times New Roman" w:hAnsi="Times New Roman"/>
          <w:sz w:val="26"/>
          <w:szCs w:val="26"/>
        </w:rPr>
        <w:t>  утерянные или оставленные без присмотра, администрация ФОКа  ответственности не несет</w:t>
      </w:r>
      <w:r w:rsidR="00D04AE2">
        <w:rPr>
          <w:rFonts w:ascii="Times New Roman" w:hAnsi="Times New Roman"/>
          <w:sz w:val="26"/>
          <w:szCs w:val="26"/>
        </w:rPr>
        <w:t>.</w:t>
      </w:r>
    </w:p>
    <w:p w:rsidR="00D04AE2" w:rsidRPr="0061247F" w:rsidRDefault="00D04AE2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76401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247F">
        <w:rPr>
          <w:rFonts w:ascii="Times New Roman" w:hAnsi="Times New Roman"/>
          <w:sz w:val="26"/>
          <w:szCs w:val="26"/>
        </w:rPr>
        <w:t xml:space="preserve">Каждый посетитель несет личную ответственность за состояние своего здоровья, здоровье своего несовершеннолетнего ребенка во время посещения </w:t>
      </w:r>
      <w:r w:rsidR="00764013">
        <w:rPr>
          <w:rFonts w:ascii="Times New Roman" w:hAnsi="Times New Roman"/>
          <w:sz w:val="26"/>
          <w:szCs w:val="26"/>
        </w:rPr>
        <w:t>спортивных залов</w:t>
      </w:r>
      <w:r w:rsidRPr="0061247F">
        <w:rPr>
          <w:rFonts w:ascii="Times New Roman" w:hAnsi="Times New Roman"/>
          <w:sz w:val="26"/>
          <w:szCs w:val="26"/>
        </w:rPr>
        <w:t>.</w:t>
      </w:r>
    </w:p>
    <w:p w:rsidR="00F0001D" w:rsidRPr="004C727A" w:rsidRDefault="00F0001D" w:rsidP="00F0001D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0001D" w:rsidRPr="00D04AE2" w:rsidRDefault="00D04AE2" w:rsidP="00D04AE2">
      <w:pPr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Посетителям запрещается:</w:t>
      </w:r>
    </w:p>
    <w:p w:rsidR="00F0001D" w:rsidRPr="00F0001D" w:rsidRDefault="00F0001D" w:rsidP="00F0001D">
      <w:pPr>
        <w:spacing w:after="0" w:line="293" w:lineRule="atLeast"/>
        <w:ind w:left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0001D" w:rsidRPr="00F0001D" w:rsidRDefault="00D04AE2" w:rsidP="00D04AE2">
      <w:pPr>
        <w:spacing w:after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0001D" w:rsidRPr="00D04A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ходить в фитнес-зал</w:t>
      </w: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зал ОФП, спортивный зал 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использовать спортивный инвентарь без присутствия тренера или инструктора.</w:t>
      </w:r>
    </w:p>
    <w:p w:rsidR="00764013" w:rsidRDefault="00D04AE2" w:rsidP="00D04AE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аниматься и пользоваться неисправным оборудованием или инвентарем. </w:t>
      </w:r>
    </w:p>
    <w:p w:rsidR="00F0001D" w:rsidRPr="00F0001D" w:rsidRDefault="00D04AE2" w:rsidP="00D04AE2">
      <w:pPr>
        <w:spacing w:after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2.3. 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Наносить любые надписи </w:t>
      </w: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спортивных залах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раздевалках, туалетах и других помещениях </w:t>
      </w: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ФОКа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0001D" w:rsidRPr="00F0001D" w:rsidRDefault="00D04AE2" w:rsidP="00D04AE2">
      <w:pPr>
        <w:spacing w:after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ходить с занятия, не предупредив инструктора или тренера.</w:t>
      </w:r>
    </w:p>
    <w:p w:rsidR="00F0001D" w:rsidRPr="00F0001D" w:rsidRDefault="00D04AE2" w:rsidP="00D04AE2">
      <w:pPr>
        <w:spacing w:after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осещать зал в нетрезвом виде и</w:t>
      </w:r>
      <w:r w:rsidR="007640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ли в 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состоянии наркотического опьянения.</w:t>
      </w:r>
    </w:p>
    <w:p w:rsidR="00F0001D" w:rsidRPr="00F0001D" w:rsidRDefault="00D04AE2" w:rsidP="00D04AE2">
      <w:pPr>
        <w:spacing w:after="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04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F0001D" w:rsidRPr="00F000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роходить в раздевалки и душевые в верхней одежде или уличной обуви.</w:t>
      </w:r>
    </w:p>
    <w:p w:rsidR="00D04AE2" w:rsidRPr="00D04AE2" w:rsidRDefault="00D04AE2" w:rsidP="00D04AE2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D04A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2.7. Приходить на занятия с жевательной резинкой.</w:t>
      </w:r>
    </w:p>
    <w:p w:rsidR="00D04AE2" w:rsidRPr="0061247F" w:rsidRDefault="00D04AE2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04AE2" w:rsidRPr="0061247F" w:rsidRDefault="00D04AE2" w:rsidP="00D04AE2">
      <w:pPr>
        <w:pStyle w:val="a6"/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1247F">
        <w:rPr>
          <w:rFonts w:ascii="Times New Roman" w:hAnsi="Times New Roman"/>
          <w:b/>
          <w:i/>
          <w:sz w:val="26"/>
          <w:szCs w:val="26"/>
        </w:rPr>
        <w:t xml:space="preserve">Приобретение абонемента или оплата разового посещения означает согласие посетителя с правилами посещения </w:t>
      </w:r>
      <w:r w:rsidR="00764013">
        <w:rPr>
          <w:rFonts w:ascii="Times New Roman" w:hAnsi="Times New Roman"/>
          <w:b/>
          <w:i/>
          <w:sz w:val="26"/>
          <w:szCs w:val="26"/>
        </w:rPr>
        <w:t>спортивных залов</w:t>
      </w:r>
      <w:r w:rsidRPr="0061247F">
        <w:rPr>
          <w:rFonts w:ascii="Times New Roman" w:hAnsi="Times New Roman"/>
          <w:b/>
          <w:i/>
          <w:sz w:val="26"/>
          <w:szCs w:val="26"/>
        </w:rPr>
        <w:t xml:space="preserve"> ФОКа «Красная Горка».</w:t>
      </w:r>
    </w:p>
    <w:p w:rsidR="00D04AE2" w:rsidRPr="0061247F" w:rsidRDefault="00D04AE2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04AE2" w:rsidRPr="0061247F" w:rsidRDefault="00D04AE2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1247F">
        <w:rPr>
          <w:rFonts w:ascii="Times New Roman" w:hAnsi="Times New Roman"/>
          <w:sz w:val="26"/>
          <w:szCs w:val="26"/>
        </w:rPr>
        <w:t>От соблюдения настоящих правил зависит  ваше здоровье и ваше хорошее настроение.</w:t>
      </w:r>
    </w:p>
    <w:p w:rsidR="00D04AE2" w:rsidRPr="0061247F" w:rsidRDefault="00D04AE2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04AE2" w:rsidRPr="0061247F" w:rsidRDefault="00D04AE2" w:rsidP="00D04AE2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1247F">
        <w:rPr>
          <w:rFonts w:ascii="Times New Roman" w:hAnsi="Times New Roman"/>
          <w:sz w:val="26"/>
          <w:szCs w:val="26"/>
        </w:rPr>
        <w:t xml:space="preserve">Мы надеемся, что указанные правила помогут нам цивилизованно решать все возникающие проблемы. Мы очень рады видеть Вас в нашем комплексе! </w:t>
      </w:r>
    </w:p>
    <w:p w:rsidR="00D04AE2" w:rsidRDefault="00D04AE2" w:rsidP="00D04AE2">
      <w:pPr>
        <w:pStyle w:val="a6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04AE2" w:rsidRDefault="00D04AE2" w:rsidP="00D04AE2">
      <w:pPr>
        <w:pStyle w:val="a6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1247F">
        <w:rPr>
          <w:rFonts w:ascii="Times New Roman" w:hAnsi="Times New Roman"/>
          <w:b/>
          <w:i/>
          <w:sz w:val="26"/>
          <w:szCs w:val="26"/>
        </w:rPr>
        <w:t>Приятного отдыха!</w:t>
      </w:r>
    </w:p>
    <w:p w:rsidR="00D04AE2" w:rsidRDefault="00D04AE2" w:rsidP="00D04AE2">
      <w:pPr>
        <w:pStyle w:val="a6"/>
        <w:spacing w:line="276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D04AE2" w:rsidRPr="004C727A" w:rsidRDefault="00D04AE2" w:rsidP="00D04AE2">
      <w:pPr>
        <w:pStyle w:val="a6"/>
        <w:spacing w:line="276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Администрация</w:t>
      </w:r>
    </w:p>
    <w:p w:rsidR="00D04AE2" w:rsidRDefault="00D04AE2"/>
    <w:sectPr w:rsidR="00D04AE2" w:rsidSect="00D04A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C17"/>
    <w:multiLevelType w:val="multilevel"/>
    <w:tmpl w:val="11A0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12271"/>
    <w:multiLevelType w:val="multilevel"/>
    <w:tmpl w:val="F040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18FC"/>
    <w:multiLevelType w:val="multilevel"/>
    <w:tmpl w:val="3A6A7F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339"/>
    <w:multiLevelType w:val="multilevel"/>
    <w:tmpl w:val="3A6A7F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C74CD"/>
    <w:multiLevelType w:val="multilevel"/>
    <w:tmpl w:val="61A6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31841"/>
    <w:multiLevelType w:val="multilevel"/>
    <w:tmpl w:val="0822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0B2CAF"/>
    <w:multiLevelType w:val="multilevel"/>
    <w:tmpl w:val="F0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D05EA"/>
    <w:multiLevelType w:val="multilevel"/>
    <w:tmpl w:val="3A6A7F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A554C"/>
    <w:multiLevelType w:val="multilevel"/>
    <w:tmpl w:val="3F4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41127"/>
    <w:multiLevelType w:val="multilevel"/>
    <w:tmpl w:val="3A6A7F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676D"/>
    <w:multiLevelType w:val="multilevel"/>
    <w:tmpl w:val="3F4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21629"/>
    <w:multiLevelType w:val="multilevel"/>
    <w:tmpl w:val="CA7A6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DF450B3"/>
    <w:multiLevelType w:val="multilevel"/>
    <w:tmpl w:val="3A6A7F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B625C"/>
    <w:multiLevelType w:val="multilevel"/>
    <w:tmpl w:val="3BF4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58"/>
    <w:rsid w:val="000A1F0D"/>
    <w:rsid w:val="000E1289"/>
    <w:rsid w:val="001923CA"/>
    <w:rsid w:val="00192C8A"/>
    <w:rsid w:val="001E0ED0"/>
    <w:rsid w:val="003A12B6"/>
    <w:rsid w:val="003A25C7"/>
    <w:rsid w:val="003C1158"/>
    <w:rsid w:val="00407C2A"/>
    <w:rsid w:val="004D2D91"/>
    <w:rsid w:val="00547333"/>
    <w:rsid w:val="005A47F0"/>
    <w:rsid w:val="005B609F"/>
    <w:rsid w:val="005D6F7D"/>
    <w:rsid w:val="00676D3D"/>
    <w:rsid w:val="006D5960"/>
    <w:rsid w:val="00723A86"/>
    <w:rsid w:val="0074305A"/>
    <w:rsid w:val="00764013"/>
    <w:rsid w:val="008B524F"/>
    <w:rsid w:val="0095102B"/>
    <w:rsid w:val="0096402C"/>
    <w:rsid w:val="009C6767"/>
    <w:rsid w:val="00A7666A"/>
    <w:rsid w:val="00AB58AA"/>
    <w:rsid w:val="00BF44CA"/>
    <w:rsid w:val="00CC5D34"/>
    <w:rsid w:val="00D04AE2"/>
    <w:rsid w:val="00D7319D"/>
    <w:rsid w:val="00E67124"/>
    <w:rsid w:val="00F0001D"/>
    <w:rsid w:val="00F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F"/>
  </w:style>
  <w:style w:type="paragraph" w:styleId="2">
    <w:name w:val="heading 2"/>
    <w:basedOn w:val="a"/>
    <w:link w:val="20"/>
    <w:uiPriority w:val="9"/>
    <w:qFormat/>
    <w:rsid w:val="003C1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1158"/>
    <w:rPr>
      <w:b/>
      <w:bCs/>
    </w:rPr>
  </w:style>
  <w:style w:type="paragraph" w:styleId="a4">
    <w:name w:val="Normal (Web)"/>
    <w:basedOn w:val="a"/>
    <w:uiPriority w:val="99"/>
    <w:semiHidden/>
    <w:unhideWhenUsed/>
    <w:rsid w:val="003C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D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0001D"/>
  </w:style>
  <w:style w:type="paragraph" w:styleId="a6">
    <w:name w:val="No Spacing"/>
    <w:uiPriority w:val="1"/>
    <w:qFormat/>
    <w:rsid w:val="00F000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Пржевальский Горгий Викторович</dc:creator>
  <cp:keywords/>
  <dc:description/>
  <cp:lastModifiedBy>USER</cp:lastModifiedBy>
  <cp:revision>26</cp:revision>
  <cp:lastPrinted>2016-04-21T08:07:00Z</cp:lastPrinted>
  <dcterms:created xsi:type="dcterms:W3CDTF">2010-08-02T04:19:00Z</dcterms:created>
  <dcterms:modified xsi:type="dcterms:W3CDTF">2016-04-21T08:08:00Z</dcterms:modified>
</cp:coreProperties>
</file>